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32F60" w14:textId="77777777" w:rsidR="00081937" w:rsidRPr="00081937" w:rsidRDefault="00081937" w:rsidP="00F84F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81937" w:rsidRPr="00081937" w14:paraId="4D62B003" w14:textId="77777777" w:rsidTr="00AF768C">
        <w:tc>
          <w:tcPr>
            <w:tcW w:w="4926" w:type="dxa"/>
          </w:tcPr>
          <w:p w14:paraId="38FD6093" w14:textId="77777777" w:rsidR="00081937" w:rsidRPr="00081937" w:rsidRDefault="00081937" w:rsidP="00F84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14:paraId="6B6EB40D" w14:textId="0163B337" w:rsidR="00081937" w:rsidRPr="00081937" w:rsidRDefault="00081937" w:rsidP="00F84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08193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Приложение</w:t>
            </w:r>
          </w:p>
          <w:p w14:paraId="10FE4FF6" w14:textId="77777777" w:rsidR="00081937" w:rsidRPr="00081937" w:rsidRDefault="00081937" w:rsidP="00F84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</w:p>
          <w:p w14:paraId="074E3FF3" w14:textId="77777777" w:rsidR="00081937" w:rsidRPr="00081937" w:rsidRDefault="00081937" w:rsidP="00F84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08193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УТВЕРЖДЕНА</w:t>
            </w:r>
          </w:p>
          <w:p w14:paraId="5FF80DDD" w14:textId="77777777" w:rsidR="00081937" w:rsidRPr="00081937" w:rsidRDefault="00081937" w:rsidP="00F84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08193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4A38C727" w14:textId="77777777" w:rsidR="00081937" w:rsidRPr="00081937" w:rsidRDefault="00081937" w:rsidP="00F84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08193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Парковского сельского поселения</w:t>
            </w:r>
          </w:p>
          <w:p w14:paraId="7F3D0446" w14:textId="77777777" w:rsidR="00081937" w:rsidRPr="00081937" w:rsidRDefault="00081937" w:rsidP="00F84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08193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Тихорецкого района</w:t>
            </w:r>
          </w:p>
          <w:p w14:paraId="589B002D" w14:textId="6F44DEDB" w:rsidR="00081937" w:rsidRPr="00081937" w:rsidRDefault="00C872F0" w:rsidP="00F84F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</w:t>
            </w:r>
            <w:r w:rsidR="00081937" w:rsidRPr="0008193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0</w:t>
            </w:r>
            <w:r w:rsidR="00025F92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4 августа 2023 года </w:t>
            </w:r>
            <w:r w:rsidR="00081937" w:rsidRPr="00081937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№</w:t>
            </w:r>
            <w:r w:rsidR="00025F92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 xml:space="preserve"> 124</w:t>
            </w:r>
          </w:p>
        </w:tc>
      </w:tr>
    </w:tbl>
    <w:p w14:paraId="5E0751FB" w14:textId="77777777" w:rsidR="00081937" w:rsidRPr="00081937" w:rsidRDefault="00081937" w:rsidP="000819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14:paraId="59E103CA" w14:textId="77777777" w:rsidR="00081937" w:rsidRPr="00081937" w:rsidRDefault="00081937" w:rsidP="0008193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</w:pPr>
    </w:p>
    <w:p w14:paraId="285B5505" w14:textId="77777777" w:rsidR="00081937" w:rsidRPr="00081937" w:rsidRDefault="00081937" w:rsidP="000819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08193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МУНИЦИПАЛЬНАЯ ПРОГРАММА ПАРКОВСКОГО СЕЛЬСКОГО ПОСЕЛЕНИЯ ТИХОРЕЦКОГО РАЙОНА </w:t>
      </w:r>
    </w:p>
    <w:p w14:paraId="52D9653A" w14:textId="7EFD86D5" w:rsidR="00081937" w:rsidRPr="00081937" w:rsidRDefault="00081937" w:rsidP="000819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08193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«Молодежь» на 20</w:t>
      </w:r>
      <w:r w:rsidR="00940B0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24</w:t>
      </w:r>
      <w:r w:rsidRPr="0008193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-202</w:t>
      </w:r>
      <w:r w:rsidR="00940B0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6</w:t>
      </w:r>
      <w:r w:rsidRPr="00081937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годы</w:t>
      </w:r>
    </w:p>
    <w:p w14:paraId="790D35B0" w14:textId="77777777" w:rsidR="00081937" w:rsidRPr="00081937" w:rsidRDefault="00081937" w:rsidP="00081937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277D2C2E" w14:textId="77777777" w:rsidR="00940B03" w:rsidRPr="00940B03" w:rsidRDefault="00940B03" w:rsidP="00940B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ПАСПОРТ </w:t>
      </w:r>
    </w:p>
    <w:p w14:paraId="0814A247" w14:textId="77777777" w:rsidR="00940B03" w:rsidRPr="00940B03" w:rsidRDefault="00940B03" w:rsidP="00940B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муниципальной программы Парковского сельского поселения </w:t>
      </w:r>
    </w:p>
    <w:p w14:paraId="1AA22ECC" w14:textId="77777777" w:rsidR="00940B03" w:rsidRPr="00940B03" w:rsidRDefault="00940B03" w:rsidP="00940B0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Тихорецкого района «Молодежь»</w:t>
      </w:r>
    </w:p>
    <w:p w14:paraId="5AEA1A01" w14:textId="77777777" w:rsidR="00940B03" w:rsidRPr="00940B03" w:rsidRDefault="00940B03" w:rsidP="00940B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на 2024-2026 годы</w:t>
      </w:r>
    </w:p>
    <w:p w14:paraId="61F486A8" w14:textId="77777777" w:rsidR="00940B03" w:rsidRPr="00940B03" w:rsidRDefault="00940B03" w:rsidP="00940B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4077"/>
        <w:gridCol w:w="5751"/>
      </w:tblGrid>
      <w:tr w:rsidR="00940B03" w:rsidRPr="00940B03" w14:paraId="4E699E1F" w14:textId="77777777" w:rsidTr="000C32D6">
        <w:tc>
          <w:tcPr>
            <w:tcW w:w="4077" w:type="dxa"/>
            <w:shd w:val="clear" w:color="auto" w:fill="auto"/>
          </w:tcPr>
          <w:p w14:paraId="7CDEC341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Координатор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08F587DB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940B03" w:rsidRPr="00940B03" w14:paraId="6639F9E5" w14:textId="77777777" w:rsidTr="000C32D6">
        <w:tc>
          <w:tcPr>
            <w:tcW w:w="4077" w:type="dxa"/>
            <w:shd w:val="clear" w:color="auto" w:fill="auto"/>
          </w:tcPr>
          <w:p w14:paraId="44E3E2A1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14:paraId="757A0C62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40B03" w:rsidRPr="00940B03" w14:paraId="7D138629" w14:textId="77777777" w:rsidTr="000C32D6">
        <w:tc>
          <w:tcPr>
            <w:tcW w:w="4077" w:type="dxa"/>
            <w:shd w:val="clear" w:color="auto" w:fill="auto"/>
          </w:tcPr>
          <w:p w14:paraId="5934AE6A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Координаторы подпрограмм </w:t>
            </w:r>
          </w:p>
        </w:tc>
        <w:tc>
          <w:tcPr>
            <w:tcW w:w="5751" w:type="dxa"/>
            <w:shd w:val="clear" w:color="auto" w:fill="auto"/>
          </w:tcPr>
          <w:p w14:paraId="55140BBF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администрация Парковского сельского поселения Тихорецкого района</w:t>
            </w:r>
          </w:p>
        </w:tc>
      </w:tr>
      <w:tr w:rsidR="00940B03" w:rsidRPr="00940B03" w14:paraId="32BC2A86" w14:textId="77777777" w:rsidTr="000C32D6">
        <w:tc>
          <w:tcPr>
            <w:tcW w:w="4077" w:type="dxa"/>
            <w:shd w:val="clear" w:color="auto" w:fill="auto"/>
          </w:tcPr>
          <w:p w14:paraId="710EC2AF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14:paraId="5E4FB413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40B03" w:rsidRPr="00940B03" w14:paraId="52EAD2EA" w14:textId="77777777" w:rsidTr="000C32D6">
        <w:tc>
          <w:tcPr>
            <w:tcW w:w="4077" w:type="dxa"/>
            <w:shd w:val="clear" w:color="auto" w:fill="auto"/>
          </w:tcPr>
          <w:p w14:paraId="77B8268D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Участники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6EABE130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 предусмотрены</w:t>
            </w:r>
          </w:p>
        </w:tc>
      </w:tr>
      <w:tr w:rsidR="00940B03" w:rsidRPr="00940B03" w14:paraId="0A5A83AD" w14:textId="77777777" w:rsidTr="000C32D6">
        <w:tc>
          <w:tcPr>
            <w:tcW w:w="4077" w:type="dxa"/>
            <w:shd w:val="clear" w:color="auto" w:fill="auto"/>
          </w:tcPr>
          <w:p w14:paraId="15AA4B2E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14:paraId="4112D3F7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40B03" w:rsidRPr="00940B03" w14:paraId="36462005" w14:textId="77777777" w:rsidTr="000C32D6">
        <w:tc>
          <w:tcPr>
            <w:tcW w:w="4077" w:type="dxa"/>
            <w:shd w:val="clear" w:color="auto" w:fill="auto"/>
          </w:tcPr>
          <w:p w14:paraId="4D7A2843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Подпрограммы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626776D1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 предусмотрены</w:t>
            </w:r>
          </w:p>
        </w:tc>
      </w:tr>
      <w:tr w:rsidR="00940B03" w:rsidRPr="00940B03" w14:paraId="2D4198A7" w14:textId="77777777" w:rsidTr="000C32D6">
        <w:tc>
          <w:tcPr>
            <w:tcW w:w="4077" w:type="dxa"/>
            <w:shd w:val="clear" w:color="auto" w:fill="auto"/>
          </w:tcPr>
          <w:p w14:paraId="3B472F77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14:paraId="34F4C54B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ar-SA"/>
              </w:rPr>
            </w:pPr>
          </w:p>
        </w:tc>
      </w:tr>
      <w:tr w:rsidR="00940B03" w:rsidRPr="00940B03" w14:paraId="6E802A42" w14:textId="77777777" w:rsidTr="000C32D6">
        <w:tc>
          <w:tcPr>
            <w:tcW w:w="4077" w:type="dxa"/>
            <w:shd w:val="clear" w:color="auto" w:fill="auto"/>
          </w:tcPr>
          <w:p w14:paraId="488A004E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Ведомственные целевые программы</w:t>
            </w:r>
          </w:p>
        </w:tc>
        <w:tc>
          <w:tcPr>
            <w:tcW w:w="5751" w:type="dxa"/>
            <w:shd w:val="clear" w:color="auto" w:fill="auto"/>
          </w:tcPr>
          <w:p w14:paraId="713A8EAB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 предусмотрены</w:t>
            </w:r>
          </w:p>
        </w:tc>
      </w:tr>
      <w:tr w:rsidR="00940B03" w:rsidRPr="00940B03" w14:paraId="1D19663B" w14:textId="77777777" w:rsidTr="000C32D6">
        <w:tc>
          <w:tcPr>
            <w:tcW w:w="4077" w:type="dxa"/>
            <w:shd w:val="clear" w:color="auto" w:fill="auto"/>
          </w:tcPr>
          <w:p w14:paraId="45E214CC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14:paraId="0D44A277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40B03" w:rsidRPr="00940B03" w14:paraId="2EFB4AAB" w14:textId="77777777" w:rsidTr="000C32D6">
        <w:tc>
          <w:tcPr>
            <w:tcW w:w="4077" w:type="dxa"/>
            <w:shd w:val="clear" w:color="auto" w:fill="auto"/>
          </w:tcPr>
          <w:p w14:paraId="7273A558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Цели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599B1ED9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является обеспечение условий для духовного, интеллектуального и нравственного развития подростков и молодежи, а также профилактика безнадзорности и правонарушений в подростковой среде</w:t>
            </w:r>
          </w:p>
        </w:tc>
      </w:tr>
      <w:tr w:rsidR="00940B03" w:rsidRPr="00940B03" w14:paraId="40590342" w14:textId="77777777" w:rsidTr="000C32D6">
        <w:tc>
          <w:tcPr>
            <w:tcW w:w="4077" w:type="dxa"/>
            <w:shd w:val="clear" w:color="auto" w:fill="auto"/>
          </w:tcPr>
          <w:p w14:paraId="796C41CF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14:paraId="49258B2C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40B03" w:rsidRPr="00940B03" w14:paraId="20CC1364" w14:textId="77777777" w:rsidTr="000C32D6">
        <w:tc>
          <w:tcPr>
            <w:tcW w:w="4077" w:type="dxa"/>
            <w:shd w:val="clear" w:color="auto" w:fill="auto"/>
          </w:tcPr>
          <w:p w14:paraId="31DEC083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Задачи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498C2AA5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создание условий для гражданского становления, патриотического воспитания молодежи;</w:t>
            </w:r>
          </w:p>
          <w:p w14:paraId="214CD99B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формирование здорового образа жизни, решение социально-экономических проблем </w:t>
            </w: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молодежи;</w:t>
            </w:r>
          </w:p>
          <w:p w14:paraId="1C44C4BC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осуществление социальной адаптации и поддержки молодежи;</w:t>
            </w:r>
          </w:p>
          <w:p w14:paraId="153C2755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решение вопросов профессионального обучения и обеспечения занятости молодежи;</w:t>
            </w:r>
          </w:p>
          <w:p w14:paraId="3FBDA2D9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развитие молодежного предпринимательства и деловой активности молодых граждан, творческое и интеллектуальное развитие молодежи;</w:t>
            </w:r>
          </w:p>
          <w:p w14:paraId="691D36CC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правовая защита и социальная поддержка молодых граждан</w:t>
            </w:r>
          </w:p>
        </w:tc>
      </w:tr>
      <w:tr w:rsidR="00940B03" w:rsidRPr="00940B03" w14:paraId="18C7BEE6" w14:textId="77777777" w:rsidTr="000C32D6">
        <w:tc>
          <w:tcPr>
            <w:tcW w:w="4077" w:type="dxa"/>
            <w:shd w:val="clear" w:color="auto" w:fill="auto"/>
          </w:tcPr>
          <w:p w14:paraId="5010B0A7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14:paraId="2B55E1E4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40B03" w:rsidRPr="00940B03" w14:paraId="16F628C7" w14:textId="77777777" w:rsidTr="000C32D6">
        <w:tc>
          <w:tcPr>
            <w:tcW w:w="4077" w:type="dxa"/>
            <w:shd w:val="clear" w:color="auto" w:fill="auto"/>
          </w:tcPr>
          <w:p w14:paraId="41F33394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Перечень целевых показателей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2A0E8D2F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увеличение количества молодежи, участвующей в мероприятиях, направленных на гражданское и патриотическое воспитание;</w:t>
            </w:r>
          </w:p>
          <w:p w14:paraId="0B4B0471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доля молодых людей в возрасте                         от 14 до 30 лет, участвующих в деятельности общественных объединений, в общем количестве молодых людей в возрасте            от 14 до 30 лет;</w:t>
            </w:r>
          </w:p>
          <w:p w14:paraId="57F617A6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увеличение количества проведенных мероприятий (по отношению к предыдущему году)</w:t>
            </w:r>
          </w:p>
        </w:tc>
      </w:tr>
      <w:tr w:rsidR="00940B03" w:rsidRPr="00940B03" w14:paraId="1319A287" w14:textId="77777777" w:rsidTr="000C32D6">
        <w:tc>
          <w:tcPr>
            <w:tcW w:w="4077" w:type="dxa"/>
            <w:shd w:val="clear" w:color="auto" w:fill="auto"/>
          </w:tcPr>
          <w:p w14:paraId="7C871C3A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751" w:type="dxa"/>
            <w:shd w:val="clear" w:color="auto" w:fill="auto"/>
          </w:tcPr>
          <w:p w14:paraId="6652D747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40B03" w:rsidRPr="00940B03" w14:paraId="4DCB2187" w14:textId="77777777" w:rsidTr="000C32D6">
        <w:tc>
          <w:tcPr>
            <w:tcW w:w="4077" w:type="dxa"/>
            <w:shd w:val="clear" w:color="auto" w:fill="auto"/>
          </w:tcPr>
          <w:p w14:paraId="597CBF73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и сроки реализации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p w14:paraId="21C997A4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срок с 2024г. по 2026 г., этапы реализации не предусмотрены</w:t>
            </w:r>
          </w:p>
        </w:tc>
      </w:tr>
      <w:tr w:rsidR="00940B03" w:rsidRPr="00940B03" w14:paraId="3C718945" w14:textId="77777777" w:rsidTr="000C32D6">
        <w:tc>
          <w:tcPr>
            <w:tcW w:w="4077" w:type="dxa"/>
            <w:shd w:val="clear" w:color="auto" w:fill="auto"/>
          </w:tcPr>
          <w:p w14:paraId="04D225AB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Объемы бюджетных ассигнований муниципальной программы</w:t>
            </w:r>
          </w:p>
        </w:tc>
        <w:tc>
          <w:tcPr>
            <w:tcW w:w="5751" w:type="dxa"/>
            <w:shd w:val="clear" w:color="auto" w:fill="auto"/>
          </w:tcPr>
          <w:tbl>
            <w:tblPr>
              <w:tblW w:w="5589" w:type="dxa"/>
              <w:tblLayout w:type="fixed"/>
              <w:tblLook w:val="0000" w:firstRow="0" w:lastRow="0" w:firstColumn="0" w:lastColumn="0" w:noHBand="0" w:noVBand="0"/>
            </w:tblPr>
            <w:tblGrid>
              <w:gridCol w:w="2614"/>
              <w:gridCol w:w="2975"/>
            </w:tblGrid>
            <w:tr w:rsidR="00940B03" w:rsidRPr="00940B03" w14:paraId="4838DA8B" w14:textId="77777777" w:rsidTr="000C32D6">
              <w:trPr>
                <w:trHeight w:val="1156"/>
              </w:trPr>
              <w:tc>
                <w:tcPr>
                  <w:tcW w:w="5589" w:type="dxa"/>
                  <w:gridSpan w:val="2"/>
                  <w:shd w:val="clear" w:color="auto" w:fill="auto"/>
                </w:tcPr>
                <w:p w14:paraId="0CFBBAA3" w14:textId="261189F7" w:rsidR="00940B03" w:rsidRPr="00940B03" w:rsidRDefault="00940B03" w:rsidP="00940B03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940B0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Объем финансирования муниципальной программы за счет средств местного бюджета составляет </w:t>
                  </w:r>
                  <w:r w:rsidR="000058C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1085,1</w:t>
                  </w:r>
                  <w:r w:rsidRPr="00940B0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тыс. рублей, в том числе на:</w:t>
                  </w:r>
                </w:p>
                <w:p w14:paraId="3033A475" w14:textId="0007E9CC" w:rsidR="00940B03" w:rsidRPr="00940B03" w:rsidRDefault="00940B03" w:rsidP="00940B03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940B0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2024 год – </w:t>
                  </w:r>
                  <w:r w:rsidR="00C50B3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321,1</w:t>
                  </w:r>
                  <w:r w:rsidRPr="00940B0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тыс. рублей;</w:t>
                  </w:r>
                </w:p>
              </w:tc>
            </w:tr>
            <w:tr w:rsidR="00940B03" w:rsidRPr="00940B03" w14:paraId="4C097A88" w14:textId="77777777" w:rsidTr="000C32D6">
              <w:trPr>
                <w:trHeight w:val="238"/>
              </w:trPr>
              <w:tc>
                <w:tcPr>
                  <w:tcW w:w="5589" w:type="dxa"/>
                  <w:gridSpan w:val="2"/>
                  <w:shd w:val="clear" w:color="auto" w:fill="auto"/>
                </w:tcPr>
                <w:p w14:paraId="4824EF9F" w14:textId="79691FC5" w:rsidR="00940B03" w:rsidRPr="00940B03" w:rsidRDefault="00940B03" w:rsidP="00940B03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  <w:r w:rsidRPr="00940B0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2025 год – </w:t>
                  </w:r>
                  <w:r w:rsidR="000058C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382,0</w:t>
                  </w:r>
                  <w:r w:rsidRPr="00940B0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тыс. рублей;</w:t>
                  </w:r>
                </w:p>
              </w:tc>
            </w:tr>
            <w:tr w:rsidR="00940B03" w:rsidRPr="00940B03" w14:paraId="1DDAB6A6" w14:textId="77777777" w:rsidTr="000C32D6">
              <w:trPr>
                <w:trHeight w:val="227"/>
              </w:trPr>
              <w:tc>
                <w:tcPr>
                  <w:tcW w:w="5589" w:type="dxa"/>
                  <w:gridSpan w:val="2"/>
                  <w:shd w:val="clear" w:color="auto" w:fill="auto"/>
                </w:tcPr>
                <w:p w14:paraId="22AE9018" w14:textId="40EA8CE7" w:rsidR="00940B03" w:rsidRPr="00940B03" w:rsidRDefault="00940B03" w:rsidP="00940B03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yellow"/>
                      <w:lang w:eastAsia="ar-SA"/>
                    </w:rPr>
                  </w:pPr>
                  <w:r w:rsidRPr="00940B0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2023 год – </w:t>
                  </w:r>
                  <w:r w:rsidR="000058C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>382,0</w:t>
                  </w:r>
                  <w:r w:rsidRPr="00940B0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  <w:t xml:space="preserve"> тыс. рублей.</w:t>
                  </w:r>
                </w:p>
              </w:tc>
            </w:tr>
            <w:tr w:rsidR="00940B03" w:rsidRPr="00940B03" w14:paraId="56E9F027" w14:textId="77777777" w:rsidTr="000C32D6">
              <w:trPr>
                <w:trHeight w:val="227"/>
              </w:trPr>
              <w:tc>
                <w:tcPr>
                  <w:tcW w:w="2614" w:type="dxa"/>
                  <w:shd w:val="clear" w:color="auto" w:fill="auto"/>
                </w:tcPr>
                <w:p w14:paraId="6A9DAE2E" w14:textId="77777777" w:rsidR="00940B03" w:rsidRPr="00940B03" w:rsidRDefault="00940B03" w:rsidP="00940B03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</w:tc>
              <w:tc>
                <w:tcPr>
                  <w:tcW w:w="2975" w:type="dxa"/>
                  <w:shd w:val="clear" w:color="auto" w:fill="auto"/>
                </w:tcPr>
                <w:p w14:paraId="3E301D89" w14:textId="77777777" w:rsidR="00940B03" w:rsidRPr="00940B03" w:rsidRDefault="00940B03" w:rsidP="00940B03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ar-SA"/>
                    </w:rPr>
                  </w:pPr>
                </w:p>
              </w:tc>
            </w:tr>
          </w:tbl>
          <w:p w14:paraId="67AEEAC6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ar-SA"/>
              </w:rPr>
            </w:pPr>
          </w:p>
        </w:tc>
      </w:tr>
    </w:tbl>
    <w:p w14:paraId="6AABDFA6" w14:textId="77777777" w:rsidR="00940B03" w:rsidRPr="00940B03" w:rsidRDefault="00940B03" w:rsidP="00940B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1. Характеристика текущего состояния и прогноз развития соответствующей сферы реализации муниципальной программы</w:t>
      </w:r>
    </w:p>
    <w:p w14:paraId="5EAFDD5C" w14:textId="77777777" w:rsidR="00940B03" w:rsidRPr="00940B03" w:rsidRDefault="00940B03" w:rsidP="00940B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BCC0E81" w14:textId="4026737E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Эффективная государственная молодежная политика -это деятельность государства по созданию социально-экономических, правовых, организационных условий и гарантий для социального становления и развития молодых граждан, наиболее полной реализации творческого потенциала молодежи в интересах всего общества. Важнейший инструмент развития страны, роста благосостояния ее граждан и совершенствования общественных отношений.</w:t>
      </w:r>
    </w:p>
    <w:p w14:paraId="7E553CE8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Настоящая Стратегия ориентирована преимущественно на граждан Российской Федерации в возрасте от 14 до 30 лет, в том числе на молодых людей, оказавшихся в трудной жизненной ситуации.</w:t>
      </w:r>
    </w:p>
    <w:p w14:paraId="270E8C84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связи со стремительным старением населения и неблагоприятными демографическими тенденциями сегодняшние 10-25-летние жители страны станут основным трудовым ресурсом России, их трудовая деятельность - источником средств для социального обеспечения детей, инвалидов и старшего поколения.</w:t>
      </w:r>
    </w:p>
    <w:p w14:paraId="74315DB8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Очевидно, что молодежь в значительной части обладает тем уровнем мобильности, интеллектуальной активности и здоровья, который выгодно отличает ее от других групп населения.</w:t>
      </w:r>
    </w:p>
    <w:p w14:paraId="24E55DC5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то же время перед государством и обществом стоит вопрос о необходимости минимизации издержек и потерь, которые несет регион из-за проблем, связанных с социализацией молодых людей и интеграцией их в единое экономическое, политическое и социально-культурное пространство.</w:t>
      </w:r>
    </w:p>
    <w:p w14:paraId="0E4B2736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От позиции молодежи в общественно-политической жизни, ее стабильности и активности будет зависеть темп продвижения России, Кубани, а в частности, Парковского сельского поселения Тихорецкого района по пути демократических преобразований. Именно молодые люди должны быть готовы к противостоянию политическим манипуляциям и экстремистским призывам.</w:t>
      </w:r>
    </w:p>
    <w:p w14:paraId="742BF185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Сложившаяся на сегодняшний день ситуация в сфере развития молодого поколения неоднозначна. С одной стороны, современную российскую молодежь отличает самостоятельность, практичность и мобильность, ответственность за свою судьбу, повышенная заинтересованность в получении качественного образования и профессиональной подготовки, влияющей на дальнейшее трудоустройство и карьеру. С другой стороны, у молодых людей явно просматривается низкий уровень интереса и участия в событиях политической, экономической и культурной жизни, увеличиваются показатели смертности молодого поколения от неестественных причин. </w:t>
      </w:r>
    </w:p>
    <w:p w14:paraId="54DD7047" w14:textId="77777777" w:rsidR="00940B03" w:rsidRPr="00940B03" w:rsidRDefault="00940B03" w:rsidP="00161C96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Основной группой риска является молодежь в возрасте от 15 до 24 лет, на эту группу приходится наибольшее количество смертей по неестественным причинам, в том числе вследствие употребления алкоголя, наркотиков в подростковый период и заболевание СПИДом. Проведенный прогноз условий развития России и Кубани, а также обстоятельств жизни молодежи в ближайшие десятилетия выдвигают требования по разработке новых программ по реализации молодежной политики.</w:t>
      </w:r>
    </w:p>
    <w:p w14:paraId="4E294276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Парковском сельском поселении Тихорецкого района проживает более  </w:t>
      </w:r>
      <w:r w:rsidRPr="00161C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827 </w:t>
      </w: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человек молодых людей в возрасте от 14 до 30 лет.</w:t>
      </w:r>
    </w:p>
    <w:p w14:paraId="1FE78D93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Стратегические цели молодежной политики в Парковском сельском поселении Тихорецкого района определяются направленностью на социальное, культурное, нравственное и физическое развитие молодежи, ее благополучие и стремлением к использованию потенциала молодежи в интересах государства и общества.</w:t>
      </w:r>
    </w:p>
    <w:p w14:paraId="112EF8AD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Приоритетной остается работа по воспитанию человека-патриота, знающего и уважающего традиции своего народа, труженика, любящего свою землю, гражданина, готового защищать свое Отечество.</w:t>
      </w:r>
    </w:p>
    <w:p w14:paraId="5206C822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Таким образом, основополагающей задачей молодежной политики в Парковском  сельском поселении Тихорецкого района на современном этапе является создание благоприятных экономических, социальных, организационно-правовых условий для воспитания, обучения и развития молодых граждан, проведение на территории поселения эффективной государственной молодежной политики, как одного из важнейших инструментов развития Парковского  сельского поселения Тихорецкого района, роста благосостояния его граждан и совершенствования общественных отношений.</w:t>
      </w:r>
    </w:p>
    <w:p w14:paraId="69389E89" w14:textId="77777777" w:rsidR="00940B03" w:rsidRPr="00940B03" w:rsidRDefault="00940B03" w:rsidP="00940B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C26D3F9" w14:textId="77777777" w:rsidR="00940B03" w:rsidRPr="00940B03" w:rsidRDefault="00940B03" w:rsidP="00940B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Цели, задачи и целевые показатели достижений целей и решения задач, сроки и этапы реализации программы </w:t>
      </w:r>
    </w:p>
    <w:p w14:paraId="389EC801" w14:textId="77777777" w:rsidR="00940B03" w:rsidRPr="00940B03" w:rsidRDefault="00940B03" w:rsidP="00940B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E6BB251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Главной целью муниципальной программы является создание благоприятных экономических, социальных, организационно-правовых условий для воспитания, обучения и развития молодых граждан.</w:t>
      </w:r>
    </w:p>
    <w:p w14:paraId="44A4B31A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достижения основной цели программы необходимо решение следующих задач:</w:t>
      </w:r>
    </w:p>
    <w:p w14:paraId="7D77D8F0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условий для гражданского становления, патриотического воспитания и физического развития молодежи;</w:t>
      </w:r>
    </w:p>
    <w:p w14:paraId="79CA6FFC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 социально-экономических проблем молодежи;</w:t>
      </w:r>
    </w:p>
    <w:p w14:paraId="6637200A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осуществление социальной адаптации и защиты молодежи;</w:t>
      </w:r>
    </w:p>
    <w:p w14:paraId="6BD50575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 вопросов профессионального обучения и обеспечения занятости молодежи;</w:t>
      </w:r>
    </w:p>
    <w:p w14:paraId="663F53EF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развитие молодежного предпринимательства и деловой активности молодых граждан;</w:t>
      </w:r>
    </w:p>
    <w:p w14:paraId="2683F089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творческое и интеллектуальное развитие молодежи;</w:t>
      </w:r>
    </w:p>
    <w:p w14:paraId="2EAF8326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правовая защита и социальная поддержка молодых граждан.</w:t>
      </w:r>
    </w:p>
    <w:p w14:paraId="0319E53D" w14:textId="1EC5E2A2" w:rsidR="00940B03" w:rsidRPr="00C872F0" w:rsidRDefault="00940B03" w:rsidP="00C872F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Целевые показатели муниципальной программы Парковского сельского поселения Тихорецкого района «Молодежь» Парковского сельского поселения Тихорецкого района на 2024-2026 годы» приведены в таблице 1</w:t>
      </w:r>
    </w:p>
    <w:p w14:paraId="287C3776" w14:textId="3648B7F4" w:rsidR="00940B03" w:rsidRPr="00940B03" w:rsidRDefault="00940B03" w:rsidP="00940B0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940B03">
        <w:rPr>
          <w:rFonts w:ascii="Times New Roman" w:eastAsia="Calibri" w:hAnsi="Times New Roman" w:cs="Times New Roman"/>
          <w:sz w:val="28"/>
          <w:szCs w:val="28"/>
        </w:rPr>
        <w:t>Таблица 1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4105"/>
        <w:gridCol w:w="851"/>
        <w:gridCol w:w="709"/>
        <w:gridCol w:w="61"/>
        <w:gridCol w:w="926"/>
        <w:gridCol w:w="997"/>
        <w:gridCol w:w="850"/>
        <w:gridCol w:w="851"/>
      </w:tblGrid>
      <w:tr w:rsidR="00940B03" w:rsidRPr="00940B03" w14:paraId="30FD24AA" w14:textId="77777777" w:rsidTr="000C32D6">
        <w:tc>
          <w:tcPr>
            <w:tcW w:w="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7C83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14:paraId="037D94D8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4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E17D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Наименование </w:t>
            </w:r>
          </w:p>
          <w:p w14:paraId="0CAE22AC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целевого 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E50C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7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B88E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Статус</w:t>
            </w:r>
            <w:hyperlink w:anchor="sub_10" w:history="1">
              <w:r w:rsidRPr="00940B03">
                <w:rPr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*</w:t>
              </w:r>
            </w:hyperlink>
          </w:p>
        </w:tc>
        <w:tc>
          <w:tcPr>
            <w:tcW w:w="3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BE617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Значение показателей</w:t>
            </w:r>
          </w:p>
          <w:p w14:paraId="14C6FDA3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40B03" w:rsidRPr="00940B03" w14:paraId="57FC1E91" w14:textId="77777777" w:rsidTr="000C32D6">
        <w:trPr>
          <w:trHeight w:val="609"/>
        </w:trPr>
        <w:tc>
          <w:tcPr>
            <w:tcW w:w="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6E69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BE7C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7D20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2BE9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6A14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2023</w:t>
            </w:r>
          </w:p>
          <w:p w14:paraId="39D85257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9B9D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9EDE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7367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2026 год</w:t>
            </w:r>
          </w:p>
        </w:tc>
      </w:tr>
      <w:tr w:rsidR="00940B03" w:rsidRPr="00940B03" w14:paraId="32719264" w14:textId="77777777" w:rsidTr="000C32D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8CF2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0BD0" w14:textId="77777777" w:rsidR="00940B03" w:rsidRPr="00940B03" w:rsidRDefault="00940B03" w:rsidP="00940B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Увеличение количества молодежи, участвующей в мероприятиях, направленных на гражданское и патриотическое воспитание (по отношению к предыдущему году)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F39D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D20F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6563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5BEE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1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B8E9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C1CC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</w:tr>
      <w:tr w:rsidR="00940B03" w:rsidRPr="00940B03" w14:paraId="238AA50B" w14:textId="77777777" w:rsidTr="000C32D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D3A7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98E3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Доля молодых людей в возрасте от 14 до 30 лет, участвующих в </w:t>
            </w: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деятельности общественных объединений, в общем количестве молодых людей в возрасте от 14 до30 лет (%)).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39E5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E2BB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DFEC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3F39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230E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B684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</w:tr>
      <w:tr w:rsidR="00940B03" w:rsidRPr="00940B03" w14:paraId="013A775B" w14:textId="77777777" w:rsidTr="000C32D6">
        <w:tblPrEx>
          <w:tblCellSpacing w:w="5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5" w:type="dxa"/>
            <w:right w:w="75" w:type="dxa"/>
          </w:tblCellMar>
        </w:tblPrEx>
        <w:trPr>
          <w:tblCellSpacing w:w="5" w:type="nil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6E97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74A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Увеличение количества проведенных мероприятий (по отношению к предыдущему году)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BA2D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9C6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2A4A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05B1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3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229B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5CD7" w14:textId="77777777" w:rsidR="00940B03" w:rsidRPr="00940B03" w:rsidRDefault="00940B03" w:rsidP="00940B0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147</w:t>
            </w:r>
          </w:p>
        </w:tc>
      </w:tr>
    </w:tbl>
    <w:p w14:paraId="4516B381" w14:textId="765FE74B" w:rsidR="00940B03" w:rsidRPr="00940B03" w:rsidRDefault="00940B03" w:rsidP="00940B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3* - показатели рассчитываются по методике, включенной в состав муниципальной программы (таблица 2).</w:t>
      </w:r>
    </w:p>
    <w:p w14:paraId="12F13AF3" w14:textId="35E424B5" w:rsidR="00940B03" w:rsidRPr="00940B03" w:rsidRDefault="00C872F0" w:rsidP="00940B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  </w:t>
      </w:r>
      <w:r w:rsidR="00940B03"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Таблица 2</w:t>
      </w:r>
    </w:p>
    <w:tbl>
      <w:tblPr>
        <w:tblStyle w:val="1"/>
        <w:tblW w:w="9889" w:type="dxa"/>
        <w:tblLook w:val="04A0" w:firstRow="1" w:lastRow="0" w:firstColumn="1" w:lastColumn="0" w:noHBand="0" w:noVBand="1"/>
      </w:tblPr>
      <w:tblGrid>
        <w:gridCol w:w="4785"/>
        <w:gridCol w:w="5104"/>
      </w:tblGrid>
      <w:tr w:rsidR="00940B03" w:rsidRPr="00940B03" w14:paraId="4111D64F" w14:textId="77777777" w:rsidTr="000C32D6">
        <w:tc>
          <w:tcPr>
            <w:tcW w:w="4785" w:type="dxa"/>
          </w:tcPr>
          <w:p w14:paraId="4B6F4302" w14:textId="2F8FEFE5" w:rsidR="00940B03" w:rsidRPr="00940B03" w:rsidRDefault="00940B03" w:rsidP="00940B0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Наименование </w:t>
            </w:r>
            <w:r w:rsidR="00696F95"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целевого показателя</w:t>
            </w:r>
          </w:p>
        </w:tc>
        <w:tc>
          <w:tcPr>
            <w:tcW w:w="5104" w:type="dxa"/>
          </w:tcPr>
          <w:p w14:paraId="066A8F8D" w14:textId="77777777" w:rsidR="00940B03" w:rsidRPr="00940B03" w:rsidRDefault="00940B03" w:rsidP="00940B0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Методика расчета</w:t>
            </w:r>
          </w:p>
        </w:tc>
      </w:tr>
      <w:tr w:rsidR="00940B03" w:rsidRPr="00940B03" w14:paraId="0A54CEBA" w14:textId="77777777" w:rsidTr="000C32D6">
        <w:tc>
          <w:tcPr>
            <w:tcW w:w="4785" w:type="dxa"/>
          </w:tcPr>
          <w:p w14:paraId="6457767B" w14:textId="77777777" w:rsidR="00940B03" w:rsidRPr="00940B03" w:rsidRDefault="00940B03" w:rsidP="00940B0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Увеличение количества молодежи, участвующей в мероприятиях, направленных на гражданское и патриотическое воспитание (%)</w:t>
            </w:r>
          </w:p>
          <w:p w14:paraId="0A69281A" w14:textId="77777777" w:rsidR="00940B03" w:rsidRPr="00940B03" w:rsidRDefault="00940B03" w:rsidP="00940B03">
            <w:pPr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(по отношению к предыдущему году)</w:t>
            </w:r>
          </w:p>
        </w:tc>
        <w:tc>
          <w:tcPr>
            <w:tcW w:w="5104" w:type="dxa"/>
          </w:tcPr>
          <w:p w14:paraId="7F3411A2" w14:textId="77777777" w:rsidR="00940B03" w:rsidRPr="00940B03" w:rsidRDefault="00940B03" w:rsidP="00940B0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Рассчитывается по формуле:</w:t>
            </w:r>
          </w:p>
          <w:p w14:paraId="0B9569CB" w14:textId="77777777" w:rsidR="00940B03" w:rsidRPr="00940B03" w:rsidRDefault="00940B03" w:rsidP="00940B0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Км = Кмр/Кмб * 100%-100, где</w:t>
            </w:r>
          </w:p>
          <w:p w14:paraId="7E08409F" w14:textId="77777777" w:rsidR="00940B03" w:rsidRPr="00940B03" w:rsidRDefault="00940B03" w:rsidP="00940B0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Км- количество молодежи в возрасте от 14 до 30 лет, участвующей в мероприятиях, направленных на гражданское и патриотическое воспитание.</w:t>
            </w:r>
          </w:p>
          <w:p w14:paraId="1DA41697" w14:textId="77777777" w:rsidR="00940B03" w:rsidRPr="00940B03" w:rsidRDefault="00940B03" w:rsidP="00940B0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Кмр- количество молодежи в возрасте от 14 до 30 лет, участвующих в мероприятиях по гражданскому и патриотическому воспитанию в ходе реализации программы.</w:t>
            </w:r>
          </w:p>
          <w:p w14:paraId="3B035807" w14:textId="77777777" w:rsidR="00940B03" w:rsidRPr="00940B03" w:rsidRDefault="00940B03" w:rsidP="00940B0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Кмб- количество молодежи в возрасте от 14 до 30 лет, участвующих в мероприятиях по гражданскому и патриотическому воспитанию за базовый 2023год</w:t>
            </w:r>
          </w:p>
        </w:tc>
      </w:tr>
      <w:tr w:rsidR="00940B03" w:rsidRPr="00940B03" w14:paraId="090AA924" w14:textId="77777777" w:rsidTr="000C32D6">
        <w:tc>
          <w:tcPr>
            <w:tcW w:w="4785" w:type="dxa"/>
          </w:tcPr>
          <w:p w14:paraId="728B624D" w14:textId="77777777" w:rsidR="00940B03" w:rsidRPr="00940B03" w:rsidRDefault="00940B03" w:rsidP="00940B0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Увеличение количества проведенных мероприятий (по отношению к предыдущему году)</w:t>
            </w:r>
          </w:p>
        </w:tc>
        <w:tc>
          <w:tcPr>
            <w:tcW w:w="5104" w:type="dxa"/>
          </w:tcPr>
          <w:p w14:paraId="68470EAB" w14:textId="4E3F75AA" w:rsidR="00940B03" w:rsidRPr="00940B03" w:rsidRDefault="00940B03" w:rsidP="00940B0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0B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Данные по мониторингу количественных показателей проведенных мероприятий в сфере молодёжной </w:t>
            </w:r>
            <w:r w:rsidR="00F84F2C" w:rsidRPr="00940B03">
              <w:rPr>
                <w:rFonts w:ascii="Times New Roman" w:hAnsi="Times New Roman" w:cs="Times New Roman"/>
                <w:bCs/>
                <w:sz w:val="28"/>
                <w:szCs w:val="28"/>
              </w:rPr>
              <w:t>политики предоставляются</w:t>
            </w:r>
            <w:r w:rsidRPr="00940B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 основании отчётов о проведённых мероприятиях.</w:t>
            </w:r>
          </w:p>
        </w:tc>
      </w:tr>
      <w:tr w:rsidR="00940B03" w:rsidRPr="00940B03" w14:paraId="467193FD" w14:textId="77777777" w:rsidTr="000C32D6">
        <w:tc>
          <w:tcPr>
            <w:tcW w:w="4785" w:type="dxa"/>
          </w:tcPr>
          <w:p w14:paraId="79077695" w14:textId="77777777" w:rsidR="00940B03" w:rsidRPr="00940B03" w:rsidRDefault="00940B03" w:rsidP="00940B0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Доля молодых людей в возрасте от 14 до 30 лет, участвующих в деятельности общественных объединений, в общем количестве молодых людей в возрасте от 14 до30 лет (%) (по отношению к предыдущему году)</w:t>
            </w:r>
          </w:p>
        </w:tc>
        <w:tc>
          <w:tcPr>
            <w:tcW w:w="5104" w:type="dxa"/>
          </w:tcPr>
          <w:p w14:paraId="2E5D2E49" w14:textId="77777777" w:rsidR="00940B03" w:rsidRPr="00940B03" w:rsidRDefault="00940B03" w:rsidP="00940B0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Рассчитывается по формуле:</w:t>
            </w:r>
          </w:p>
          <w:p w14:paraId="47C57F9C" w14:textId="77777777" w:rsidR="00940B03" w:rsidRPr="00940B03" w:rsidRDefault="00940B03" w:rsidP="00940B0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УМоо/ЧМ*100, где:</w:t>
            </w:r>
          </w:p>
          <w:p w14:paraId="7EBD5C62" w14:textId="77777777" w:rsidR="00940B03" w:rsidRPr="00940B03" w:rsidRDefault="00940B03" w:rsidP="00940B0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УМоо - число молодых людей в возрасте от 14 до 30 лет,</w:t>
            </w:r>
          </w:p>
          <w:p w14:paraId="418E1E34" w14:textId="77777777" w:rsidR="00940B03" w:rsidRPr="00940B03" w:rsidRDefault="00940B03" w:rsidP="00940B0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участвующих в деятельности молодежных общественных объединений.</w:t>
            </w:r>
          </w:p>
          <w:p w14:paraId="04297B73" w14:textId="77777777" w:rsidR="00940B03" w:rsidRPr="00940B03" w:rsidRDefault="00940B03" w:rsidP="00940B03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40B0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УМ - общее количество молодых людей в возрасте от 14 до 30 лет.</w:t>
            </w:r>
          </w:p>
        </w:tc>
      </w:tr>
    </w:tbl>
    <w:p w14:paraId="0E472702" w14:textId="77777777" w:rsidR="00940B03" w:rsidRPr="00940B03" w:rsidRDefault="00940B03" w:rsidP="00940B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AB01FE3" w14:textId="77777777" w:rsidR="00940B03" w:rsidRPr="00940B03" w:rsidRDefault="00940B03" w:rsidP="00940B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Сроки реализации Программы с 2024г по 2026г., этапы реализации не предусмотрены.</w:t>
      </w:r>
    </w:p>
    <w:p w14:paraId="04165C58" w14:textId="77777777" w:rsidR="00940B03" w:rsidRPr="00940B03" w:rsidRDefault="00940B03" w:rsidP="00940B03">
      <w:pPr>
        <w:keepNext/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zh-CN"/>
        </w:rPr>
        <w:sectPr w:rsidR="00940B03" w:rsidRPr="00940B03" w:rsidSect="000058C0">
          <w:headerReference w:type="default" r:id="rId6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14:paraId="68E1446E" w14:textId="77777777" w:rsidR="00940B03" w:rsidRPr="00940B03" w:rsidRDefault="00940B03" w:rsidP="00940B03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40B03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7</w:t>
      </w:r>
    </w:p>
    <w:p w14:paraId="250B0D19" w14:textId="77777777" w:rsidR="00940B03" w:rsidRPr="00940B03" w:rsidRDefault="00940B03" w:rsidP="00940B03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zh-CN"/>
        </w:rPr>
        <w:t>3.Перечень</w:t>
      </w:r>
    </w:p>
    <w:p w14:paraId="34024975" w14:textId="77777777" w:rsidR="00940B03" w:rsidRPr="00940B03" w:rsidRDefault="00940B03" w:rsidP="00940B03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основных мероприятий муниципальной программы </w:t>
      </w:r>
      <w:r w:rsidRPr="00940B03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«</w:t>
      </w:r>
      <w:r w:rsidRPr="00940B0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Молодежь» Парковского сельского поселения </w:t>
      </w:r>
    </w:p>
    <w:p w14:paraId="56C8CB05" w14:textId="77777777" w:rsidR="00940B03" w:rsidRPr="00940B03" w:rsidRDefault="00940B03" w:rsidP="00940B03">
      <w:pPr>
        <w:suppressAutoHyphens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zh-CN"/>
        </w:rPr>
        <w:t>Тихорецкого района на 2024 - 2026 годы</w:t>
      </w:r>
    </w:p>
    <w:tbl>
      <w:tblPr>
        <w:tblW w:w="147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992"/>
        <w:gridCol w:w="1134"/>
        <w:gridCol w:w="1134"/>
        <w:gridCol w:w="1134"/>
        <w:gridCol w:w="1276"/>
        <w:gridCol w:w="1134"/>
        <w:gridCol w:w="1134"/>
        <w:gridCol w:w="1985"/>
        <w:gridCol w:w="1862"/>
      </w:tblGrid>
      <w:tr w:rsidR="00940B03" w:rsidRPr="00940B03" w14:paraId="5533E63C" w14:textId="77777777" w:rsidTr="000C32D6">
        <w:trPr>
          <w:trHeight w:val="3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15D86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DCE4C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мероприятия</w:t>
            </w:r>
          </w:p>
          <w:p w14:paraId="6BB013BF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273EE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660E1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Годы 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F7565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7A5D7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21693" w14:textId="77777777" w:rsidR="00940B03" w:rsidRPr="00940B03" w:rsidRDefault="00940B03" w:rsidP="00940B03">
            <w:pPr>
              <w:suppressAutoHyphens/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Непосредственный результат реализации мероприятия</w:t>
            </w:r>
          </w:p>
        </w:tc>
        <w:tc>
          <w:tcPr>
            <w:tcW w:w="1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8EDB3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940B03" w:rsidRPr="00940B03" w14:paraId="6FB4D2E6" w14:textId="77777777" w:rsidTr="000C32D6">
        <w:trPr>
          <w:trHeight w:val="4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146F87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075ED2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D4A6B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ACEA8D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F018E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DB98BA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7EDFE1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5F7914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40B03" w:rsidRPr="00940B03" w14:paraId="4A39F00E" w14:textId="77777777" w:rsidTr="000C32D6">
        <w:trPr>
          <w:trHeight w:val="118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0BAB35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B3C839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1526D9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01B23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9DF26C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9D181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72B84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D1EC7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27823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внебюджетные источники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0780E5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8DB82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40B03" w:rsidRPr="00940B03" w14:paraId="4E614161" w14:textId="77777777" w:rsidTr="000C32D6">
        <w:trPr>
          <w:trHeight w:val="3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BB1D28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A59BA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11860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0F29E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865C6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5369E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D357E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A2AC6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7951E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1079A9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83976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</w:tr>
      <w:tr w:rsidR="00940B03" w:rsidRPr="00940B03" w14:paraId="184BCFFD" w14:textId="77777777" w:rsidTr="000C32D6">
        <w:trPr>
          <w:trHeight w:val="3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5F418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1E5A1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Цель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33212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7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4BB8D" w14:textId="77777777" w:rsidR="00940B03" w:rsidRPr="00940B03" w:rsidRDefault="00940B03" w:rsidP="00940B0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Основной целью программы является обеспечение условий для духовного, интеллектуального и нравственного развития подростков и молодежи, а также профилактика безнадзорности и правонарушений в подростковой среде</w:t>
            </w:r>
          </w:p>
        </w:tc>
      </w:tr>
      <w:tr w:rsidR="00940B03" w:rsidRPr="00940B03" w14:paraId="4384AE0F" w14:textId="77777777" w:rsidTr="000C32D6">
        <w:trPr>
          <w:trHeight w:val="31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6E67E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5317B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Задача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84759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07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6115A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духовное, интеллектуальное и нравственное развитие подростков и молодежи;</w:t>
            </w:r>
          </w:p>
          <w:p w14:paraId="57647260" w14:textId="77777777" w:rsidR="00940B03" w:rsidRPr="00940B03" w:rsidRDefault="00940B03" w:rsidP="00940B0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поддержка талантливой молодежи</w:t>
            </w:r>
          </w:p>
        </w:tc>
      </w:tr>
      <w:tr w:rsidR="00940B03" w:rsidRPr="00940B03" w14:paraId="34D54F6E" w14:textId="77777777" w:rsidTr="000C32D6">
        <w:trPr>
          <w:trHeight w:val="45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163F7A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E16D7" w14:textId="126B086D" w:rsidR="00940B03" w:rsidRPr="00940B03" w:rsidRDefault="00BD5978" w:rsidP="00940B03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Выплата по трудоустройству несовершеннолетних (помощник инструктора детской площадки)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F290D" w14:textId="77777777" w:rsidR="00940B03" w:rsidRPr="00940B03" w:rsidRDefault="00940B03" w:rsidP="00940B0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67D6A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260CFF" w14:textId="30EE38FD" w:rsidR="00940B03" w:rsidRPr="00940B03" w:rsidRDefault="00BD5978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D6309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D3D4A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524CF" w14:textId="7EAB42CD" w:rsidR="00940B03" w:rsidRPr="00940B03" w:rsidRDefault="00BD5978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271,1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20CBD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F8BF3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lang w:eastAsia="zh-CN"/>
              </w:rPr>
              <w:t>увеличение количества молодежи, участвующей в мероприятиях направленных на гражданское и патриотическое воспитание</w:t>
            </w:r>
          </w:p>
          <w:p w14:paraId="3DF8A239" w14:textId="77777777" w:rsidR="00940B03" w:rsidRPr="00940B03" w:rsidRDefault="00940B03" w:rsidP="00940B03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44059" w14:textId="0D1A52CA" w:rsidR="00940B03" w:rsidRPr="00940B03" w:rsidRDefault="00F84F2C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администрация Парковского</w:t>
            </w:r>
            <w:r w:rsidR="00940B03"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сельского поселения Тихорецкого района </w:t>
            </w:r>
          </w:p>
        </w:tc>
      </w:tr>
      <w:tr w:rsidR="00940B03" w:rsidRPr="00940B03" w14:paraId="0E07D729" w14:textId="77777777" w:rsidTr="000C32D6">
        <w:trPr>
          <w:trHeight w:val="48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4F22B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B5934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9E3DB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6F25F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CE7A0" w14:textId="0940FB79" w:rsidR="00940B03" w:rsidRPr="00940B03" w:rsidRDefault="00F84F2C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332,0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EC48B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701BC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DA38E1" w14:textId="7113DC6C" w:rsidR="00940B03" w:rsidRPr="00940B03" w:rsidRDefault="00F84F2C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332,0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4D054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8F005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CD0ED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40B03" w:rsidRPr="00940B03" w14:paraId="332B4C68" w14:textId="77777777" w:rsidTr="000C32D6">
        <w:trPr>
          <w:trHeight w:val="4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6092C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ACF8C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923A6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95F77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008A2" w14:textId="02F5386E" w:rsidR="00940B03" w:rsidRPr="00940B03" w:rsidRDefault="00F84F2C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332,0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815BB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666979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905D2" w14:textId="760FD386" w:rsidR="00940B03" w:rsidRPr="00940B03" w:rsidRDefault="00F84F2C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332,0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13257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50068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D7696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40B03" w:rsidRPr="00940B03" w14:paraId="4A57A0CB" w14:textId="77777777" w:rsidTr="000C32D6">
        <w:trPr>
          <w:trHeight w:val="45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F0B8C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AC491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3A5D4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D5D81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8ED24" w14:textId="76A210EF" w:rsidR="00940B03" w:rsidRPr="00940B03" w:rsidRDefault="00F84F2C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653,1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E384B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29A9F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28586" w14:textId="74815D88" w:rsidR="00940B03" w:rsidRPr="00940B03" w:rsidRDefault="00F84F2C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653,1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9559F" w14:textId="77777777" w:rsidR="00940B03" w:rsidRPr="00940B03" w:rsidRDefault="00940B03" w:rsidP="00940B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69CFD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A162CA" w14:textId="77777777" w:rsidR="00940B03" w:rsidRPr="00940B03" w:rsidRDefault="00940B03" w:rsidP="00940B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157" w:rsidRPr="00940B03" w14:paraId="662D21C6" w14:textId="77777777" w:rsidTr="000C32D6">
        <w:trPr>
          <w:trHeight w:val="29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07B8B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042BC" w14:textId="01F09C9D" w:rsidR="002E4157" w:rsidRPr="00940B03" w:rsidRDefault="002E4157" w:rsidP="002E415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Проведение мероприятий с молодежью в области гражданского и патриотического </w:t>
            </w: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воспитания, подготовка и проведение военно-спортивных игр и соревнований, слетов, уроков мужества, вечеров Памяти, молодежных акций, митингов, участие в краевых и зональных мероприятиях, конкурсах и смотрах, молодежных вечеров отдыха (приобретение цветов, плакатов, призов)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D0BD2" w14:textId="77777777" w:rsidR="002E4157" w:rsidRPr="00940B03" w:rsidRDefault="002E4157" w:rsidP="002E41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B7C37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90673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933A9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F919E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22F38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A427F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35E319" w14:textId="77777777" w:rsidR="002E4157" w:rsidRPr="00940B03" w:rsidRDefault="002E4157" w:rsidP="002E415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lang w:eastAsia="zh-CN"/>
              </w:rPr>
              <w:t xml:space="preserve">увеличение количества молодежи, участвующей в мероприятиях творческой и интеллектуальной </w:t>
            </w:r>
            <w:r w:rsidRPr="00940B03">
              <w:rPr>
                <w:rFonts w:ascii="Times New Roman" w:eastAsia="Times New Roman" w:hAnsi="Times New Roman" w:cs="Times New Roman"/>
                <w:lang w:eastAsia="zh-CN"/>
              </w:rPr>
              <w:lastRenderedPageBreak/>
              <w:t>направленности</w:t>
            </w:r>
          </w:p>
        </w:tc>
        <w:tc>
          <w:tcPr>
            <w:tcW w:w="1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5EB34" w14:textId="534A82C4" w:rsidR="002E4157" w:rsidRPr="00940B03" w:rsidRDefault="00F84F2C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администрация Парковского</w:t>
            </w:r>
            <w:r w:rsidR="002E4157"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сельского поселения Тихорецкого района</w:t>
            </w:r>
          </w:p>
        </w:tc>
      </w:tr>
      <w:tr w:rsidR="002E4157" w:rsidRPr="00940B03" w14:paraId="030ADC1A" w14:textId="77777777" w:rsidTr="000C32D6">
        <w:trPr>
          <w:trHeight w:val="297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59ABE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E67DA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307B7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BB226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E3E43" w14:textId="2C140DA6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  <w:r w:rsidR="00F84F2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76934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BDA11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9807D" w14:textId="2909A6CA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  <w:r w:rsidR="00F84F2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30BBC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5FA59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1F403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157" w:rsidRPr="00940B03" w14:paraId="3C5808AA" w14:textId="77777777" w:rsidTr="000C32D6">
        <w:trPr>
          <w:trHeight w:val="433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A9016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67023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8DEE3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B5ACB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6FDA8" w14:textId="55F9CEFD" w:rsidR="002E4157" w:rsidRPr="00940B03" w:rsidRDefault="00F84F2C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50</w:t>
            </w:r>
            <w:r w:rsidR="002E4157"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DDCB0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30CC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4A1F5" w14:textId="10EE473B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  <w:r w:rsidR="00F84F2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5EF0D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0954A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BFEBB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157" w:rsidRPr="00940B03" w14:paraId="13DD7FBC" w14:textId="77777777" w:rsidTr="000C32D6">
        <w:trPr>
          <w:trHeight w:val="69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130D9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BB0C5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4981C3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3C39F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483ED" w14:textId="51EBA9BB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</w:t>
            </w:r>
            <w:r w:rsidR="00F84F2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5FAC8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2A2C5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B50C9" w14:textId="70A4DDAF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</w:t>
            </w:r>
            <w:r w:rsidR="00F84F2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6F41B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F756B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859E5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157" w:rsidRPr="00940B03" w14:paraId="71F27501" w14:textId="77777777" w:rsidTr="000C32D6">
        <w:trPr>
          <w:trHeight w:val="33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A0519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25397" w14:textId="77777777" w:rsidR="002E4157" w:rsidRPr="00940B03" w:rsidRDefault="002E4157" w:rsidP="002E4157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lang w:eastAsia="zh-CN"/>
              </w:rPr>
              <w:t>Итого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DBAF3" w14:textId="77777777" w:rsidR="002E4157" w:rsidRPr="00940B03" w:rsidRDefault="002E4157" w:rsidP="002E41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9AFC1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850C9" w14:textId="74B4F38B" w:rsidR="002E4157" w:rsidRPr="00940B03" w:rsidRDefault="00C50B3A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0086A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F725E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37243" w14:textId="32F7203D" w:rsidR="002E4157" w:rsidRPr="00940B03" w:rsidRDefault="00C50B3A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321,1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366C2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9E1F6" w14:textId="77777777" w:rsidR="002E4157" w:rsidRPr="00940B03" w:rsidRDefault="002E4157" w:rsidP="002E415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E9121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157" w:rsidRPr="00940B03" w14:paraId="32976260" w14:textId="77777777" w:rsidTr="000C32D6">
        <w:trPr>
          <w:trHeight w:val="43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F9548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ED6FB" w14:textId="77777777" w:rsidR="002E4157" w:rsidRPr="00940B03" w:rsidRDefault="002E4157" w:rsidP="002E41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A1D58" w14:textId="77777777" w:rsidR="002E4157" w:rsidRPr="00940B03" w:rsidRDefault="002E4157" w:rsidP="002E41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4A1B8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CE722" w14:textId="26F33F6F" w:rsidR="002E4157" w:rsidRPr="00940B03" w:rsidRDefault="009449C5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BF4A6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529FE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8DD20" w14:textId="792EB21A" w:rsidR="002E4157" w:rsidRPr="00940B03" w:rsidRDefault="009449C5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7E505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9ED33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D8516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157" w:rsidRPr="00940B03" w14:paraId="027CE72A" w14:textId="77777777" w:rsidTr="000C32D6">
        <w:trPr>
          <w:trHeight w:val="40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5DE5B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02EF7" w14:textId="77777777" w:rsidR="002E4157" w:rsidRPr="00940B03" w:rsidRDefault="002E4157" w:rsidP="002E41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66E69" w14:textId="77777777" w:rsidR="002E4157" w:rsidRPr="00940B03" w:rsidRDefault="002E4157" w:rsidP="002E41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659DC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20ABE" w14:textId="6D984C5D" w:rsidR="002E4157" w:rsidRPr="00940B03" w:rsidRDefault="009449C5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2C8E1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D13FDF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8C2993" w14:textId="6BCE7897" w:rsidR="002E4157" w:rsidRPr="00940B03" w:rsidRDefault="009449C5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382,0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3C4E5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54C85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58786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E4157" w:rsidRPr="00940B03" w14:paraId="18982274" w14:textId="77777777" w:rsidTr="000C32D6">
        <w:trPr>
          <w:trHeight w:val="39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CF4AD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35017" w14:textId="77777777" w:rsidR="002E4157" w:rsidRPr="00940B03" w:rsidRDefault="002E4157" w:rsidP="002E41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45884" w14:textId="77777777" w:rsidR="002E4157" w:rsidRPr="00940B03" w:rsidRDefault="002E4157" w:rsidP="002E415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4862A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BB44D" w14:textId="668096EB" w:rsidR="002E4157" w:rsidRPr="00940B03" w:rsidRDefault="009449C5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C0CCE8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1BF70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A1FC1" w14:textId="23C06480" w:rsidR="002E4157" w:rsidRPr="00940B03" w:rsidRDefault="009449C5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1085,1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0F087" w14:textId="77777777" w:rsidR="002E4157" w:rsidRPr="00940B03" w:rsidRDefault="002E4157" w:rsidP="002E415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940B0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83479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1EB9A" w14:textId="77777777" w:rsidR="002E4157" w:rsidRPr="00940B03" w:rsidRDefault="002E4157" w:rsidP="002E415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1F6E75C3" w14:textId="77777777" w:rsidR="00940B03" w:rsidRPr="00940B03" w:rsidRDefault="00940B03" w:rsidP="00940B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sectPr w:rsidR="00940B03" w:rsidRPr="00940B03" w:rsidSect="000058C0">
          <w:pgSz w:w="16838" w:h="11906" w:orient="landscape" w:code="9"/>
          <w:pgMar w:top="1701" w:right="1134" w:bottom="567" w:left="1134" w:header="709" w:footer="709" w:gutter="0"/>
          <w:cols w:space="708"/>
          <w:titlePg/>
          <w:docGrid w:linePitch="381"/>
        </w:sectPr>
      </w:pPr>
    </w:p>
    <w:p w14:paraId="6BA88777" w14:textId="1106C66A" w:rsidR="00940B03" w:rsidRPr="00940B03" w:rsidRDefault="00940B03" w:rsidP="00940B03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B61C0F7" w14:textId="77777777" w:rsidR="00940B03" w:rsidRPr="00940B03" w:rsidRDefault="00940B03" w:rsidP="00940B03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0B03">
        <w:rPr>
          <w:rFonts w:ascii="Times New Roman" w:eastAsia="Calibri" w:hAnsi="Times New Roman" w:cs="Times New Roman"/>
          <w:sz w:val="28"/>
          <w:szCs w:val="28"/>
        </w:rPr>
        <w:t>4. Обоснование ресурсного обеспечения муниципальной программы</w:t>
      </w:r>
    </w:p>
    <w:p w14:paraId="30348A64" w14:textId="77777777" w:rsidR="00940B03" w:rsidRPr="00940B03" w:rsidRDefault="00940B03" w:rsidP="00940B03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0B03">
        <w:rPr>
          <w:rFonts w:ascii="Times New Roman" w:eastAsia="Calibri" w:hAnsi="Times New Roman" w:cs="Times New Roman"/>
          <w:sz w:val="28"/>
          <w:szCs w:val="28"/>
        </w:rPr>
        <w:t>Реализация муниципальной программы предусматривается за счет средств бюджета Парковского сельского поселения Тихорецкого района.</w:t>
      </w:r>
    </w:p>
    <w:p w14:paraId="6AADDCD1" w14:textId="77777777" w:rsidR="00940B03" w:rsidRPr="00940B03" w:rsidRDefault="00940B03" w:rsidP="00940B03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1653"/>
        <w:gridCol w:w="1581"/>
        <w:gridCol w:w="1312"/>
        <w:gridCol w:w="1333"/>
        <w:gridCol w:w="1299"/>
      </w:tblGrid>
      <w:tr w:rsidR="00940B03" w:rsidRPr="00940B03" w14:paraId="66C2251E" w14:textId="77777777" w:rsidTr="000C32D6">
        <w:tc>
          <w:tcPr>
            <w:tcW w:w="2393" w:type="dxa"/>
            <w:vMerge w:val="restart"/>
            <w:shd w:val="clear" w:color="auto" w:fill="auto"/>
          </w:tcPr>
          <w:p w14:paraId="2AFD2A80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542B8B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178" w:type="dxa"/>
            <w:gridSpan w:val="5"/>
            <w:shd w:val="clear" w:color="auto" w:fill="auto"/>
          </w:tcPr>
          <w:p w14:paraId="3117526E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финансирования, тыс.рублей</w:t>
            </w:r>
          </w:p>
        </w:tc>
      </w:tr>
      <w:tr w:rsidR="00940B03" w:rsidRPr="00940B03" w14:paraId="0E577B43" w14:textId="77777777" w:rsidTr="000C32D6">
        <w:tc>
          <w:tcPr>
            <w:tcW w:w="2393" w:type="dxa"/>
            <w:vMerge/>
            <w:shd w:val="clear" w:color="auto" w:fill="auto"/>
          </w:tcPr>
          <w:p w14:paraId="4116E3F6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vMerge w:val="restart"/>
            <w:shd w:val="clear" w:color="auto" w:fill="auto"/>
          </w:tcPr>
          <w:p w14:paraId="26343C12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25" w:type="dxa"/>
            <w:gridSpan w:val="4"/>
            <w:shd w:val="clear" w:color="auto" w:fill="auto"/>
          </w:tcPr>
          <w:p w14:paraId="3CF14100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940B03" w:rsidRPr="00940B03" w14:paraId="1E3CC49E" w14:textId="77777777" w:rsidTr="000C32D6">
        <w:tc>
          <w:tcPr>
            <w:tcW w:w="2393" w:type="dxa"/>
            <w:vMerge/>
            <w:shd w:val="clear" w:color="auto" w:fill="auto"/>
          </w:tcPr>
          <w:p w14:paraId="4D208026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653" w:type="dxa"/>
            <w:vMerge/>
            <w:shd w:val="clear" w:color="auto" w:fill="auto"/>
          </w:tcPr>
          <w:p w14:paraId="72E0FE3B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81" w:type="dxa"/>
            <w:shd w:val="clear" w:color="auto" w:fill="auto"/>
          </w:tcPr>
          <w:p w14:paraId="3C8601C3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</w:t>
            </w:r>
          </w:p>
          <w:p w14:paraId="7BFE7811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312" w:type="dxa"/>
            <w:shd w:val="clear" w:color="auto" w:fill="auto"/>
          </w:tcPr>
          <w:p w14:paraId="6C512965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краевой</w:t>
            </w:r>
          </w:p>
          <w:p w14:paraId="00AE0666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333" w:type="dxa"/>
            <w:shd w:val="clear" w:color="auto" w:fill="auto"/>
          </w:tcPr>
          <w:p w14:paraId="2F383087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местный</w:t>
            </w:r>
          </w:p>
          <w:p w14:paraId="19AA6ABC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299" w:type="dxa"/>
            <w:shd w:val="clear" w:color="auto" w:fill="auto"/>
          </w:tcPr>
          <w:p w14:paraId="39CD7C69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внебюдже</w:t>
            </w:r>
          </w:p>
          <w:p w14:paraId="1B2A9CA1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тные</w:t>
            </w:r>
          </w:p>
          <w:p w14:paraId="4CC78B6D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</w:t>
            </w:r>
          </w:p>
        </w:tc>
      </w:tr>
      <w:tr w:rsidR="00940B03" w:rsidRPr="00940B03" w14:paraId="00DEFDD6" w14:textId="77777777" w:rsidTr="000C32D6">
        <w:tc>
          <w:tcPr>
            <w:tcW w:w="2393" w:type="dxa"/>
            <w:shd w:val="clear" w:color="auto" w:fill="auto"/>
          </w:tcPr>
          <w:p w14:paraId="1C4FAA15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0B0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53" w:type="dxa"/>
            <w:shd w:val="clear" w:color="auto" w:fill="auto"/>
          </w:tcPr>
          <w:p w14:paraId="373CA273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0B03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1" w:type="dxa"/>
            <w:shd w:val="clear" w:color="auto" w:fill="auto"/>
          </w:tcPr>
          <w:p w14:paraId="2C30DFCF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0B0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12" w:type="dxa"/>
            <w:shd w:val="clear" w:color="auto" w:fill="auto"/>
          </w:tcPr>
          <w:p w14:paraId="6A06CD5B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0B03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33" w:type="dxa"/>
            <w:shd w:val="clear" w:color="auto" w:fill="auto"/>
          </w:tcPr>
          <w:p w14:paraId="22010F00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0B03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99" w:type="dxa"/>
            <w:shd w:val="clear" w:color="auto" w:fill="auto"/>
          </w:tcPr>
          <w:p w14:paraId="1DA93EE8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0B03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940B03" w:rsidRPr="00940B03" w14:paraId="32466E16" w14:textId="77777777" w:rsidTr="000C32D6">
        <w:tc>
          <w:tcPr>
            <w:tcW w:w="9571" w:type="dxa"/>
            <w:gridSpan w:val="6"/>
            <w:shd w:val="clear" w:color="auto" w:fill="auto"/>
          </w:tcPr>
          <w:p w14:paraId="05BCAD06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«Молодежь» Парковского сельского поселения Тихорецкого района на 2024 – 2026 годы</w:t>
            </w:r>
          </w:p>
        </w:tc>
      </w:tr>
      <w:tr w:rsidR="00940B03" w:rsidRPr="00940B03" w14:paraId="34B98C59" w14:textId="77777777" w:rsidTr="000C32D6">
        <w:tc>
          <w:tcPr>
            <w:tcW w:w="2393" w:type="dxa"/>
            <w:shd w:val="clear" w:color="auto" w:fill="auto"/>
          </w:tcPr>
          <w:p w14:paraId="52FA1C17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53" w:type="dxa"/>
            <w:shd w:val="clear" w:color="auto" w:fill="auto"/>
          </w:tcPr>
          <w:p w14:paraId="60146D97" w14:textId="1D6C72FC" w:rsidR="00940B03" w:rsidRPr="00940B03" w:rsidRDefault="00C50B3A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321,1</w:t>
            </w:r>
          </w:p>
        </w:tc>
        <w:tc>
          <w:tcPr>
            <w:tcW w:w="1581" w:type="dxa"/>
            <w:shd w:val="clear" w:color="auto" w:fill="auto"/>
          </w:tcPr>
          <w:p w14:paraId="0ABD2A1A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2" w:type="dxa"/>
            <w:shd w:val="clear" w:color="auto" w:fill="auto"/>
          </w:tcPr>
          <w:p w14:paraId="1604DEAC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3" w:type="dxa"/>
            <w:shd w:val="clear" w:color="auto" w:fill="auto"/>
          </w:tcPr>
          <w:p w14:paraId="53DF1AF0" w14:textId="0A90AAA4" w:rsidR="00940B03" w:rsidRPr="00940B03" w:rsidRDefault="00C50B3A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321,1</w:t>
            </w:r>
          </w:p>
        </w:tc>
        <w:tc>
          <w:tcPr>
            <w:tcW w:w="1299" w:type="dxa"/>
            <w:shd w:val="clear" w:color="auto" w:fill="auto"/>
          </w:tcPr>
          <w:p w14:paraId="31195AB5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940B03" w:rsidRPr="00940B03" w14:paraId="58967BF0" w14:textId="77777777" w:rsidTr="000C32D6">
        <w:tc>
          <w:tcPr>
            <w:tcW w:w="2393" w:type="dxa"/>
            <w:shd w:val="clear" w:color="auto" w:fill="auto"/>
          </w:tcPr>
          <w:p w14:paraId="4D4A0DD2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653" w:type="dxa"/>
            <w:shd w:val="clear" w:color="auto" w:fill="auto"/>
          </w:tcPr>
          <w:p w14:paraId="2D0102D0" w14:textId="502B2C7E" w:rsidR="00940B03" w:rsidRPr="00940B03" w:rsidRDefault="009449C5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382,0</w:t>
            </w:r>
          </w:p>
        </w:tc>
        <w:tc>
          <w:tcPr>
            <w:tcW w:w="1581" w:type="dxa"/>
            <w:shd w:val="clear" w:color="auto" w:fill="auto"/>
          </w:tcPr>
          <w:p w14:paraId="1AD5B105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2" w:type="dxa"/>
            <w:shd w:val="clear" w:color="auto" w:fill="auto"/>
          </w:tcPr>
          <w:p w14:paraId="12F4BCEC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3" w:type="dxa"/>
            <w:shd w:val="clear" w:color="auto" w:fill="auto"/>
          </w:tcPr>
          <w:p w14:paraId="520074BD" w14:textId="10CBB692" w:rsidR="00940B03" w:rsidRPr="00940B03" w:rsidRDefault="009449C5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382,0</w:t>
            </w:r>
          </w:p>
        </w:tc>
        <w:tc>
          <w:tcPr>
            <w:tcW w:w="1299" w:type="dxa"/>
            <w:shd w:val="clear" w:color="auto" w:fill="auto"/>
          </w:tcPr>
          <w:p w14:paraId="768B49AD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940B03" w:rsidRPr="00940B03" w14:paraId="5623757A" w14:textId="77777777" w:rsidTr="000C32D6">
        <w:tc>
          <w:tcPr>
            <w:tcW w:w="2393" w:type="dxa"/>
            <w:shd w:val="clear" w:color="auto" w:fill="auto"/>
          </w:tcPr>
          <w:p w14:paraId="201D9D67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653" w:type="dxa"/>
            <w:shd w:val="clear" w:color="auto" w:fill="auto"/>
          </w:tcPr>
          <w:p w14:paraId="2B2C2B85" w14:textId="63EF5F2F" w:rsidR="00940B03" w:rsidRPr="00940B03" w:rsidRDefault="009449C5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382,0</w:t>
            </w:r>
          </w:p>
        </w:tc>
        <w:tc>
          <w:tcPr>
            <w:tcW w:w="1581" w:type="dxa"/>
            <w:shd w:val="clear" w:color="auto" w:fill="auto"/>
          </w:tcPr>
          <w:p w14:paraId="588E6282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2" w:type="dxa"/>
            <w:shd w:val="clear" w:color="auto" w:fill="auto"/>
          </w:tcPr>
          <w:p w14:paraId="69660338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3" w:type="dxa"/>
            <w:shd w:val="clear" w:color="auto" w:fill="auto"/>
          </w:tcPr>
          <w:p w14:paraId="09966E10" w14:textId="03C5CF2A" w:rsidR="00940B03" w:rsidRPr="00940B03" w:rsidRDefault="009449C5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382,0</w:t>
            </w:r>
          </w:p>
        </w:tc>
        <w:tc>
          <w:tcPr>
            <w:tcW w:w="1299" w:type="dxa"/>
            <w:shd w:val="clear" w:color="auto" w:fill="auto"/>
          </w:tcPr>
          <w:p w14:paraId="6B0912CF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940B03" w:rsidRPr="00940B03" w14:paraId="2E4FF173" w14:textId="77777777" w:rsidTr="000C32D6">
        <w:tc>
          <w:tcPr>
            <w:tcW w:w="9571" w:type="dxa"/>
            <w:gridSpan w:val="6"/>
            <w:shd w:val="clear" w:color="auto" w:fill="auto"/>
          </w:tcPr>
          <w:p w14:paraId="295EA0EA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940B03" w:rsidRPr="00940B03" w14:paraId="219AEB26" w14:textId="77777777" w:rsidTr="000C32D6">
        <w:tc>
          <w:tcPr>
            <w:tcW w:w="2393" w:type="dxa"/>
            <w:shd w:val="clear" w:color="auto" w:fill="auto"/>
          </w:tcPr>
          <w:p w14:paraId="4BEE8458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653" w:type="dxa"/>
            <w:shd w:val="clear" w:color="auto" w:fill="auto"/>
          </w:tcPr>
          <w:p w14:paraId="18580D52" w14:textId="64D5CF80" w:rsidR="00940B03" w:rsidRPr="00940B03" w:rsidRDefault="00C50B3A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321,1</w:t>
            </w:r>
          </w:p>
        </w:tc>
        <w:tc>
          <w:tcPr>
            <w:tcW w:w="1581" w:type="dxa"/>
            <w:shd w:val="clear" w:color="auto" w:fill="auto"/>
          </w:tcPr>
          <w:p w14:paraId="0503C51B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2" w:type="dxa"/>
            <w:shd w:val="clear" w:color="auto" w:fill="auto"/>
          </w:tcPr>
          <w:p w14:paraId="7CAD46C4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3" w:type="dxa"/>
            <w:shd w:val="clear" w:color="auto" w:fill="auto"/>
          </w:tcPr>
          <w:p w14:paraId="1E80C29E" w14:textId="34706620" w:rsidR="00940B03" w:rsidRPr="00940B03" w:rsidRDefault="00C50B3A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321,1</w:t>
            </w:r>
          </w:p>
        </w:tc>
        <w:tc>
          <w:tcPr>
            <w:tcW w:w="1299" w:type="dxa"/>
            <w:shd w:val="clear" w:color="auto" w:fill="auto"/>
          </w:tcPr>
          <w:p w14:paraId="4CB6F327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940B03" w:rsidRPr="00940B03" w14:paraId="069CBA19" w14:textId="77777777" w:rsidTr="000C32D6">
        <w:tc>
          <w:tcPr>
            <w:tcW w:w="2393" w:type="dxa"/>
            <w:shd w:val="clear" w:color="auto" w:fill="auto"/>
          </w:tcPr>
          <w:p w14:paraId="4F3BCB53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653" w:type="dxa"/>
            <w:shd w:val="clear" w:color="auto" w:fill="auto"/>
          </w:tcPr>
          <w:p w14:paraId="43F403AC" w14:textId="3D167647" w:rsidR="00940B03" w:rsidRPr="00940B03" w:rsidRDefault="009449C5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382,0</w:t>
            </w:r>
          </w:p>
        </w:tc>
        <w:tc>
          <w:tcPr>
            <w:tcW w:w="1581" w:type="dxa"/>
            <w:shd w:val="clear" w:color="auto" w:fill="auto"/>
          </w:tcPr>
          <w:p w14:paraId="033DB322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2" w:type="dxa"/>
            <w:shd w:val="clear" w:color="auto" w:fill="auto"/>
          </w:tcPr>
          <w:p w14:paraId="710DC410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3" w:type="dxa"/>
            <w:shd w:val="clear" w:color="auto" w:fill="auto"/>
          </w:tcPr>
          <w:p w14:paraId="38279A2B" w14:textId="3DFBFCC5" w:rsidR="00940B03" w:rsidRPr="00940B03" w:rsidRDefault="009449C5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382,0</w:t>
            </w:r>
          </w:p>
        </w:tc>
        <w:tc>
          <w:tcPr>
            <w:tcW w:w="1299" w:type="dxa"/>
            <w:shd w:val="clear" w:color="auto" w:fill="auto"/>
          </w:tcPr>
          <w:p w14:paraId="625233DE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940B03" w:rsidRPr="00940B03" w14:paraId="21321584" w14:textId="77777777" w:rsidTr="000C32D6">
        <w:tc>
          <w:tcPr>
            <w:tcW w:w="2393" w:type="dxa"/>
            <w:shd w:val="clear" w:color="auto" w:fill="auto"/>
          </w:tcPr>
          <w:p w14:paraId="459BFA84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653" w:type="dxa"/>
            <w:shd w:val="clear" w:color="auto" w:fill="auto"/>
          </w:tcPr>
          <w:p w14:paraId="0BE684F4" w14:textId="50C116B8" w:rsidR="00940B03" w:rsidRPr="00940B03" w:rsidRDefault="009449C5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382,0</w:t>
            </w:r>
          </w:p>
        </w:tc>
        <w:tc>
          <w:tcPr>
            <w:tcW w:w="1581" w:type="dxa"/>
            <w:shd w:val="clear" w:color="auto" w:fill="auto"/>
          </w:tcPr>
          <w:p w14:paraId="258746CE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12" w:type="dxa"/>
            <w:shd w:val="clear" w:color="auto" w:fill="auto"/>
          </w:tcPr>
          <w:p w14:paraId="51B40F39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333" w:type="dxa"/>
            <w:shd w:val="clear" w:color="auto" w:fill="auto"/>
          </w:tcPr>
          <w:p w14:paraId="03B8D501" w14:textId="29E263F4" w:rsidR="00940B03" w:rsidRPr="00940B03" w:rsidRDefault="009449C5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382,0</w:t>
            </w:r>
          </w:p>
        </w:tc>
        <w:tc>
          <w:tcPr>
            <w:tcW w:w="1299" w:type="dxa"/>
            <w:shd w:val="clear" w:color="auto" w:fill="auto"/>
          </w:tcPr>
          <w:p w14:paraId="64D02BED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sz w:val="24"/>
                <w:szCs w:val="24"/>
              </w:rPr>
              <w:t>0,00</w:t>
            </w:r>
          </w:p>
        </w:tc>
      </w:tr>
      <w:tr w:rsidR="00940B03" w:rsidRPr="00940B03" w14:paraId="0276D5B6" w14:textId="77777777" w:rsidTr="000C32D6">
        <w:tc>
          <w:tcPr>
            <w:tcW w:w="2393" w:type="dxa"/>
            <w:shd w:val="clear" w:color="auto" w:fill="auto"/>
          </w:tcPr>
          <w:p w14:paraId="19702A71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653" w:type="dxa"/>
            <w:shd w:val="clear" w:color="auto" w:fill="auto"/>
          </w:tcPr>
          <w:p w14:paraId="7F190172" w14:textId="2B0FA6D8" w:rsidR="00940B03" w:rsidRPr="00940B03" w:rsidRDefault="009449C5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1085,1</w:t>
            </w:r>
          </w:p>
        </w:tc>
        <w:tc>
          <w:tcPr>
            <w:tcW w:w="1581" w:type="dxa"/>
            <w:shd w:val="clear" w:color="auto" w:fill="auto"/>
          </w:tcPr>
          <w:p w14:paraId="7D596ECB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12" w:type="dxa"/>
            <w:shd w:val="clear" w:color="auto" w:fill="auto"/>
          </w:tcPr>
          <w:p w14:paraId="6AFC4FAA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333" w:type="dxa"/>
            <w:shd w:val="clear" w:color="auto" w:fill="auto"/>
          </w:tcPr>
          <w:p w14:paraId="6C891894" w14:textId="4DC41122" w:rsidR="00940B03" w:rsidRPr="00940B03" w:rsidRDefault="009449C5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1085,1</w:t>
            </w:r>
          </w:p>
        </w:tc>
        <w:tc>
          <w:tcPr>
            <w:tcW w:w="1299" w:type="dxa"/>
            <w:shd w:val="clear" w:color="auto" w:fill="auto"/>
          </w:tcPr>
          <w:p w14:paraId="6280CE4A" w14:textId="77777777" w:rsidR="00940B03" w:rsidRPr="00940B03" w:rsidRDefault="00940B03" w:rsidP="00940B03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0B0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14:paraId="23F15F04" w14:textId="77777777" w:rsidR="00940B03" w:rsidRPr="00940B03" w:rsidRDefault="00940B03" w:rsidP="00940B03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DD6E342" w14:textId="77777777" w:rsidR="00940B03" w:rsidRPr="00940B03" w:rsidRDefault="00940B03" w:rsidP="00940B03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0B03">
        <w:rPr>
          <w:rFonts w:ascii="Times New Roman" w:eastAsia="Calibri" w:hAnsi="Times New Roman" w:cs="Times New Roman"/>
          <w:sz w:val="28"/>
          <w:szCs w:val="28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37D964C5" w14:textId="77777777" w:rsidR="00940B03" w:rsidRPr="00940B03" w:rsidRDefault="00940B03" w:rsidP="00940B03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0B03">
        <w:rPr>
          <w:rFonts w:ascii="Times New Roman" w:eastAsia="Calibri" w:hAnsi="Times New Roman" w:cs="Times New Roman"/>
          <w:sz w:val="28"/>
          <w:szCs w:val="28"/>
        </w:rPr>
        <w:t>Объемы ассигнований из местного бюджета, направляемых на финансирование мероприятий муниципальной программы, подлежат ежегодному уточнению при принятии решения Совета Парковского сельского поселения Тихорецкого района о местном бюджете на очередной финансовый год.</w:t>
      </w:r>
    </w:p>
    <w:p w14:paraId="29FBB4E8" w14:textId="5329B89E" w:rsidR="00940B03" w:rsidRDefault="00940B03" w:rsidP="009449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Прогноз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на очередной финансовый год и плановый период</w:t>
      </w:r>
    </w:p>
    <w:p w14:paraId="029C733F" w14:textId="77777777" w:rsidR="009449C5" w:rsidRPr="00940B03" w:rsidRDefault="009449C5" w:rsidP="009449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57EBDE" w14:textId="77777777" w:rsidR="00940B03" w:rsidRPr="00940B03" w:rsidRDefault="00940B03" w:rsidP="00940B0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Муниципальное задание на оказание муниципальных услуг в рамках муниципальной программы </w:t>
      </w:r>
      <w:r w:rsidRPr="00940B0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ar-SA"/>
        </w:rPr>
        <w:t xml:space="preserve">Парковского сельского поселения Тихорецкого района «Молодежь» на 2024-2026 годы </w:t>
      </w: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не формируется.</w:t>
      </w:r>
    </w:p>
    <w:p w14:paraId="20007758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EF40B0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6. Меры регулирования и управления рисками с целью минимизации их влияния на достижение цели муниципальной программы</w:t>
      </w:r>
    </w:p>
    <w:p w14:paraId="119171FD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CEA66B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регулирования в сфере муниципальной программы не предусмотрены.</w:t>
      </w:r>
    </w:p>
    <w:p w14:paraId="79D3107D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муниципальной программы сопряжена с возникновением и преодолением различных рисков, которые могут существенным образом </w:t>
      </w: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повлиять на достижение запланированных результатов.</w:t>
      </w:r>
    </w:p>
    <w:p w14:paraId="312C7F66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основных рисков следует считать:</w:t>
      </w:r>
    </w:p>
    <w:p w14:paraId="13204CCA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 неэффективности организации и управления процессом реализации программных мероприятий;</w:t>
      </w:r>
    </w:p>
    <w:p w14:paraId="592EA7F7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риск, связанный с неэффективным использованием средств, предусмотренных на реализацию мероприятий государственной программы;</w:t>
      </w:r>
    </w:p>
    <w:p w14:paraId="6DEE8C9D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экономические риски, которые могут привести к снижению объема привлекаемых средств.</w:t>
      </w:r>
    </w:p>
    <w:p w14:paraId="739553B9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минимизации влияния рисков для достижения цели и запланированных результатов координатором муниципальной программы в процессе реализации программы предусмотрена возможность принятия следующих мер:</w:t>
      </w:r>
    </w:p>
    <w:p w14:paraId="42B9E79A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контроля качества выполнения муниципальной программы;</w:t>
      </w:r>
    </w:p>
    <w:p w14:paraId="70F6E179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ежегодное уточнение объемов финансовых средств, предусмотренных на реализацию мероприятий муниципальной программы;</w:t>
      </w:r>
    </w:p>
    <w:p w14:paraId="4A34D9B0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бюджетных расходов и определение приоритетов для первоочередного финансирования;</w:t>
      </w:r>
    </w:p>
    <w:p w14:paraId="68902328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оперативное внесение изменений в муниципальную программу, корректировка целевых показателей исходя из объемов финансирования;</w:t>
      </w:r>
    </w:p>
    <w:p w14:paraId="7CA196C9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детальное планирование хода реализации муниципальной программы;</w:t>
      </w:r>
    </w:p>
    <w:p w14:paraId="5E229461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своевременная актуализация (корректировка) ежегодных планов реализации муниципальной программы, в том числе корректировка состава и сроков исполнения мероприятий с сохранением ожидаемых результатов мероприятий муниципальной программы.</w:t>
      </w:r>
    </w:p>
    <w:p w14:paraId="6FA334B6" w14:textId="77777777" w:rsidR="00940B03" w:rsidRPr="00940B03" w:rsidRDefault="00940B03" w:rsidP="00940B0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32A2466" w14:textId="46FDF64D" w:rsidR="00940B03" w:rsidRDefault="00940B03" w:rsidP="00940B0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ar-SA" w:bidi="ru-RU"/>
        </w:rPr>
      </w:pPr>
      <w:r w:rsidRPr="00940B03">
        <w:rPr>
          <w:rFonts w:ascii="Times New Roman" w:eastAsia="Times New Roman" w:hAnsi="Times New Roman" w:cs="Times New Roman"/>
          <w:color w:val="000000"/>
          <w:sz w:val="28"/>
          <w:szCs w:val="24"/>
          <w:lang w:eastAsia="ar-SA" w:bidi="ru-RU"/>
        </w:rPr>
        <w:t>7. Меры правового регулирования в сфере реализации муниципальной программы</w:t>
      </w:r>
    </w:p>
    <w:p w14:paraId="17DECD95" w14:textId="77777777" w:rsidR="009449C5" w:rsidRPr="00940B03" w:rsidRDefault="009449C5" w:rsidP="00940B0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ar-SA"/>
        </w:rPr>
      </w:pPr>
    </w:p>
    <w:p w14:paraId="62C347AD" w14:textId="77777777" w:rsidR="00940B03" w:rsidRPr="00940B03" w:rsidRDefault="00940B03" w:rsidP="00940B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Принятие нормативно-правовых актов с изменениями правового регулирования в сфере реализации муниципальной программы Парковского сельского поселения Тихорецкого района «Молодежь» не планируется.</w:t>
      </w:r>
    </w:p>
    <w:p w14:paraId="78A1A3E4" w14:textId="77777777" w:rsidR="00940B03" w:rsidRPr="00940B03" w:rsidRDefault="00940B03" w:rsidP="00940B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C195F2E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8.Методика оценки эффективности реализации муниципальной программы</w:t>
      </w:r>
    </w:p>
    <w:p w14:paraId="24656392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A99541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 и проводится в соответствии с постановлением администрации Парковского сельского поселения Тихорецкого района от 3 сентября 2014 года № 336 «Об утверждении Порядка принятия решения о разработке, формирования, реализации и оценки эффективности реализации муниципальных программ Парковского сельского поселения Тихорецкого района». </w:t>
      </w:r>
    </w:p>
    <w:p w14:paraId="64CFC7D0" w14:textId="77777777" w:rsidR="00940B03" w:rsidRPr="00940B03" w:rsidRDefault="00940B03" w:rsidP="00940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31514E" w14:textId="77777777" w:rsidR="00940B03" w:rsidRPr="00940B03" w:rsidRDefault="00940B03" w:rsidP="00940B03">
      <w:pPr>
        <w:widowControl w:val="0"/>
        <w:spacing w:after="300" w:line="317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9. Механизм реализации программы</w:t>
      </w:r>
    </w:p>
    <w:p w14:paraId="0908CF8B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управление муниципальной программой осуществляет ее координатор, который:</w:t>
      </w:r>
    </w:p>
    <w:p w14:paraId="320EAF6F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муниципальной программы, ее согласование с участниками муниципальной программы;</w:t>
      </w:r>
    </w:p>
    <w:p w14:paraId="786D080B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структуру муниципальной программы и перечень участников муниципальной программы;</w:t>
      </w:r>
    </w:p>
    <w:p w14:paraId="09DA7C38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реализацию муниципальной программы, координацию деятельности участников муниципальной программы;</w:t>
      </w:r>
    </w:p>
    <w:p w14:paraId="1DDC2B51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 необходимости внесения в установленном порядке изменений в муниципальную программу;</w:t>
      </w:r>
    </w:p>
    <w:p w14:paraId="22767408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 ответственность за достижение целевых показателей муниципальной программы;</w:t>
      </w:r>
    </w:p>
    <w:p w14:paraId="354E13D3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подготовку предложений по объемам и источникам финансирования реализации муниципальной программы;</w:t>
      </w:r>
    </w:p>
    <w:p w14:paraId="0F5B52FB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разрабатывает формы отчетности, необходимые для осуществления контроля за выполнением муниципальной программы, устанавливает сроки их предоставления;</w:t>
      </w:r>
    </w:p>
    <w:p w14:paraId="3D8B2C0B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14:paraId="1F257911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проводит оценку эффективности реализации муниципальной программы;</w:t>
      </w:r>
    </w:p>
    <w:p w14:paraId="7BA23732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 ежегодный доклад о ходе реализации муниципальной программы и оценке эффективности ее реализации;</w:t>
      </w:r>
    </w:p>
    <w:p w14:paraId="192C77F2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информационную и разъяснительную работу, направленную на освещение целей и задач муниципальной программы на официальном сайте;</w:t>
      </w:r>
    </w:p>
    <w:p w14:paraId="5A023F47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информацию о ходе реализации и достигнутых результатах муниципальной программы на официальном сайте;</w:t>
      </w:r>
    </w:p>
    <w:p w14:paraId="234261C2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программой.</w:t>
      </w:r>
    </w:p>
    <w:p w14:paraId="44AD1695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муниципальной программы ежеквартально, до 20-го числа месяца, следующего за отчетным кварталом, представляет в Совет заполненные отчетные формы мониторинга реализации муниципальной программы.</w:t>
      </w:r>
    </w:p>
    <w:p w14:paraId="3F483A6E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муниципальной программы ежегодно, до 15 февраля года, следующего за отчетным годом, направляет в Совет доклад о ходе реализации муниципальной программы на бумажных и электронных носителях.</w:t>
      </w:r>
    </w:p>
    <w:p w14:paraId="50F661CE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управление подпрограммой осуществляет ее координатор, который:</w:t>
      </w:r>
    </w:p>
    <w:p w14:paraId="1712FF7E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4EE04E94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0E335A63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</w:t>
      </w: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реализации и подготовки доклада о ходе реализации муниципальной программы;</w:t>
      </w:r>
    </w:p>
    <w:p w14:paraId="631F3A8A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</w:t>
      </w:r>
    </w:p>
    <w:p w14:paraId="4015B146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1B3EAEE9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реализации подпрограммы предусматривает:</w:t>
      </w:r>
    </w:p>
    <w:p w14:paraId="4EC8EA60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закупку товаров, работ, услуг для муниципальных нужд за счет средств местного бюджета в соответствии с действующим законодательством, регулирующим закупку товаров, работ, услуг для обеспечения муниципальных нужд.</w:t>
      </w:r>
    </w:p>
    <w:p w14:paraId="0CD43487" w14:textId="5FEA02FC" w:rsidR="00940B03" w:rsidRPr="00940B03" w:rsidRDefault="00940B03" w:rsidP="0094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0B0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</w:t>
      </w:r>
      <w:r w:rsidR="00584C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3EFD5BE" w14:textId="77777777" w:rsidR="00940B03" w:rsidRPr="00940B03" w:rsidRDefault="00940B03" w:rsidP="00940B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E26A87" w14:textId="77777777" w:rsidR="00940B03" w:rsidRDefault="00940B03" w:rsidP="00081937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B780438" w14:textId="77777777" w:rsidR="00940B03" w:rsidRDefault="00940B03" w:rsidP="00081937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3995BDF3" w14:textId="77777777" w:rsidR="00C872F0" w:rsidRDefault="00C872F0" w:rsidP="00081937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Ведущий специалист</w:t>
      </w:r>
      <w:r w:rsidR="009449C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14:paraId="1DEE68B7" w14:textId="40A4DD75" w:rsidR="00081937" w:rsidRPr="00081937" w:rsidRDefault="00081937" w:rsidP="00081937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81937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финансовой службы администрации</w:t>
      </w:r>
    </w:p>
    <w:p w14:paraId="5E34082D" w14:textId="77777777" w:rsidR="00081937" w:rsidRPr="00081937" w:rsidRDefault="00081937" w:rsidP="00081937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81937">
        <w:rPr>
          <w:rFonts w:ascii="Times New Roman" w:eastAsia="Times New Roman" w:hAnsi="Times New Roman" w:cs="Times New Roman"/>
          <w:sz w:val="28"/>
          <w:szCs w:val="20"/>
          <w:lang w:eastAsia="ru-RU"/>
        </w:rPr>
        <w:t>Парковского сельского поселения</w:t>
      </w:r>
    </w:p>
    <w:p w14:paraId="0D2A7C12" w14:textId="2C88D749" w:rsidR="00081937" w:rsidRPr="00081937" w:rsidRDefault="00081937" w:rsidP="00081937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819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Тихорецкого района                                                        </w:t>
      </w:r>
      <w:r w:rsidR="00D033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</w:t>
      </w:r>
      <w:r w:rsidR="00696F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C872F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Е.А.Воронова</w:t>
      </w:r>
    </w:p>
    <w:sectPr w:rsidR="00081937" w:rsidRPr="00081937" w:rsidSect="000058C0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E7FE9" w14:textId="77777777" w:rsidR="009524F6" w:rsidRDefault="009524F6">
      <w:pPr>
        <w:spacing w:after="0" w:line="240" w:lineRule="auto"/>
      </w:pPr>
      <w:r>
        <w:separator/>
      </w:r>
    </w:p>
  </w:endnote>
  <w:endnote w:type="continuationSeparator" w:id="0">
    <w:p w14:paraId="6BBA4FDB" w14:textId="77777777" w:rsidR="009524F6" w:rsidRDefault="00952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8C112" w14:textId="77777777" w:rsidR="009524F6" w:rsidRDefault="009524F6">
      <w:pPr>
        <w:spacing w:after="0" w:line="240" w:lineRule="auto"/>
      </w:pPr>
      <w:r>
        <w:separator/>
      </w:r>
    </w:p>
  </w:footnote>
  <w:footnote w:type="continuationSeparator" w:id="0">
    <w:p w14:paraId="66E6277B" w14:textId="77777777" w:rsidR="009524F6" w:rsidRDefault="00952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4284024"/>
      <w:docPartObj>
        <w:docPartGallery w:val="Page Numbers (Top of Page)"/>
        <w:docPartUnique/>
      </w:docPartObj>
    </w:sdtPr>
    <w:sdtEndPr/>
    <w:sdtContent>
      <w:p w14:paraId="3CF6DD39" w14:textId="77777777" w:rsidR="00940B03" w:rsidRPr="00722BC2" w:rsidRDefault="00940B03" w:rsidP="001B3B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0496056"/>
      <w:docPartObj>
        <w:docPartGallery w:val="Page Numbers (Top of Page)"/>
        <w:docPartUnique/>
      </w:docPartObj>
    </w:sdtPr>
    <w:sdtEndPr/>
    <w:sdtContent>
      <w:p w14:paraId="48D9983E" w14:textId="77777777" w:rsidR="0068799E" w:rsidRPr="00722BC2" w:rsidRDefault="004D55A6" w:rsidP="006879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39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2C84"/>
    <w:rsid w:val="000058C0"/>
    <w:rsid w:val="00025F92"/>
    <w:rsid w:val="00081937"/>
    <w:rsid w:val="00161C96"/>
    <w:rsid w:val="001B63E5"/>
    <w:rsid w:val="002E2C84"/>
    <w:rsid w:val="002E4157"/>
    <w:rsid w:val="004C0309"/>
    <w:rsid w:val="004D55A6"/>
    <w:rsid w:val="00547461"/>
    <w:rsid w:val="00573E77"/>
    <w:rsid w:val="00584CEA"/>
    <w:rsid w:val="005910C7"/>
    <w:rsid w:val="006036A0"/>
    <w:rsid w:val="00606D0E"/>
    <w:rsid w:val="00614462"/>
    <w:rsid w:val="0065469E"/>
    <w:rsid w:val="00696F95"/>
    <w:rsid w:val="00725FC5"/>
    <w:rsid w:val="0074481A"/>
    <w:rsid w:val="007E2ABA"/>
    <w:rsid w:val="00803895"/>
    <w:rsid w:val="00936A74"/>
    <w:rsid w:val="00940B03"/>
    <w:rsid w:val="009449C5"/>
    <w:rsid w:val="009524F6"/>
    <w:rsid w:val="009B3A3B"/>
    <w:rsid w:val="00A074FE"/>
    <w:rsid w:val="00A13BEB"/>
    <w:rsid w:val="00B129D7"/>
    <w:rsid w:val="00B80419"/>
    <w:rsid w:val="00BD5978"/>
    <w:rsid w:val="00C50B3A"/>
    <w:rsid w:val="00C872F0"/>
    <w:rsid w:val="00D0339D"/>
    <w:rsid w:val="00DE3D9D"/>
    <w:rsid w:val="00E24E6E"/>
    <w:rsid w:val="00E40E12"/>
    <w:rsid w:val="00E46E76"/>
    <w:rsid w:val="00F84F2C"/>
    <w:rsid w:val="00FA7B87"/>
    <w:rsid w:val="00FB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A6631"/>
  <w15:docId w15:val="{E53E3258-D2BA-4921-9BD8-067F4C9E1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19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08193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0819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940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2886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New</cp:lastModifiedBy>
  <cp:revision>19</cp:revision>
  <cp:lastPrinted>2024-10-21T07:49:00Z</cp:lastPrinted>
  <dcterms:created xsi:type="dcterms:W3CDTF">2022-10-17T12:57:00Z</dcterms:created>
  <dcterms:modified xsi:type="dcterms:W3CDTF">2025-02-24T06:56:00Z</dcterms:modified>
</cp:coreProperties>
</file>